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EF" w:rsidRPr="00EC18EF" w:rsidRDefault="00EC18EF" w:rsidP="00EC18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02124"/>
          <w:sz w:val="32"/>
          <w:szCs w:val="32"/>
          <w:lang w:eastAsia="ru-RU"/>
        </w:rPr>
      </w:pPr>
      <w:r w:rsidRPr="00EC18EF">
        <w:rPr>
          <w:rFonts w:ascii="Times New Roman" w:eastAsia="Times New Roman" w:hAnsi="Times New Roman"/>
          <w:b/>
          <w:color w:val="202124"/>
          <w:sz w:val="32"/>
          <w:szCs w:val="32"/>
          <w:lang w:eastAsia="ru-RU"/>
        </w:rPr>
        <w:t>Анкета № 2 | Форма оценочного листа для родителей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Имеется ли в организации меню?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 xml:space="preserve">Да, для всех возрастных </w:t>
      </w:r>
      <w:proofErr w:type="spellStart"/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группи</w:t>
      </w:r>
      <w:proofErr w:type="spellEnd"/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 xml:space="preserve"> режимов функционирования организации</w:t>
      </w:r>
      <w:bookmarkStart w:id="0" w:name="_GoBack"/>
      <w:bookmarkEnd w:id="0"/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Да, но без учета возрастных групп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Вывешено ли цикличное меню для ознакомления родителей и детей?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2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Вывешено ли ежедневное меню в удобном для ознакомления родителей и детей месте?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В меню отсутствуют повторы блюд?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Да, по всем дням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Нет, имеются повторы в смежные дни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В меню отсутствуют запрещенные блюда и продукты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Да, по всем дням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Нет, имеются повторы в смежные дни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Соответствует ли регламентированное цикличным меню количество приемов пищи режиму функционирования организации?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 xml:space="preserve">Есть ли в организации приказ о создании и порядке работы </w:t>
      </w:r>
      <w:proofErr w:type="spellStart"/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бракеражной</w:t>
      </w:r>
      <w:proofErr w:type="spellEnd"/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 xml:space="preserve"> комиссии?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От всех ли партий приготовленных блюд снимается бракераж?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 xml:space="preserve">Выявлялись ли факты не допуска к реализации блюд и продуктов по результатам работы </w:t>
      </w:r>
      <w:proofErr w:type="spellStart"/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бракеражной</w:t>
      </w:r>
      <w:proofErr w:type="spellEnd"/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 xml:space="preserve"> комиссии (за период не менее месяца)?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Созданы ли условия для организации питания детей с учетом особенностей здоровья (сахарный диабет, пищевые аллергии)?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Проводится ли уборка помещений после каждого приема пищи?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Качественно ли проведена уборка помещений для приема пищи на момент работы комиссии?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lastRenderedPageBreak/>
        <w:t>Обнаруживались ли в помещениях для приема пищи насекомые, грызуны и следы их жизнедеятельности?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Созданы ли условия для соблюдения детьми правил личной гигиены?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Выявлялись ли замечания к соблюдению детьми правил личной гигиены?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Выявлялись ли при сравнении реализуемого меню с утвержденным меню факты исключения отдельных блюд из меню?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Имели ли факты выдачи детям остывшей пищи?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EC18EF" w:rsidRPr="00EC18EF" w:rsidRDefault="00EC18EF" w:rsidP="00EC18EF">
      <w:pPr>
        <w:pStyle w:val="a3"/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EC18EF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EC18EF" w:rsidRPr="00EC18EF" w:rsidRDefault="00EC18EF" w:rsidP="00EC18EF">
      <w:pPr>
        <w:pStyle w:val="a3"/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/>
          <w:b/>
          <w:color w:val="202124"/>
          <w:spacing w:val="2"/>
          <w:sz w:val="32"/>
          <w:szCs w:val="32"/>
          <w:lang w:eastAsia="ru-RU"/>
        </w:rPr>
      </w:pPr>
      <w:r w:rsidRPr="00EC18EF">
        <w:rPr>
          <w:rFonts w:ascii="Times New Roman" w:eastAsia="Times New Roman" w:hAnsi="Times New Roman"/>
          <w:b/>
          <w:color w:val="202124"/>
          <w:spacing w:val="2"/>
          <w:sz w:val="32"/>
          <w:szCs w:val="32"/>
          <w:lang w:eastAsia="ru-RU"/>
        </w:rPr>
        <w:t>Спасибо за участие!</w:t>
      </w:r>
    </w:p>
    <w:p w:rsidR="001C00C6" w:rsidRPr="00EC18EF" w:rsidRDefault="001C00C6">
      <w:pPr>
        <w:rPr>
          <w:rFonts w:ascii="Times New Roman" w:hAnsi="Times New Roman"/>
          <w:sz w:val="28"/>
          <w:szCs w:val="28"/>
        </w:rPr>
      </w:pPr>
    </w:p>
    <w:sectPr w:rsidR="001C00C6" w:rsidRPr="00EC18EF" w:rsidSect="00EC18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890"/>
    <w:multiLevelType w:val="hybridMultilevel"/>
    <w:tmpl w:val="E1C868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57D01"/>
    <w:multiLevelType w:val="hybridMultilevel"/>
    <w:tmpl w:val="E9AAC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69"/>
    <w:rsid w:val="00141B1E"/>
    <w:rsid w:val="001C00C6"/>
    <w:rsid w:val="00D25BCD"/>
    <w:rsid w:val="00EC18EF"/>
    <w:rsid w:val="00F2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a0"/>
    <w:rsid w:val="00EC18EF"/>
  </w:style>
  <w:style w:type="paragraph" w:styleId="a3">
    <w:name w:val="List Paragraph"/>
    <w:basedOn w:val="a"/>
    <w:uiPriority w:val="34"/>
    <w:qFormat/>
    <w:rsid w:val="00EC18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a0"/>
    <w:rsid w:val="00EC18EF"/>
  </w:style>
  <w:style w:type="paragraph" w:styleId="a3">
    <w:name w:val="List Paragraph"/>
    <w:basedOn w:val="a"/>
    <w:uiPriority w:val="34"/>
    <w:qFormat/>
    <w:rsid w:val="00EC1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4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082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299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2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1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56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18698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0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0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9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16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2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63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355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573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381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43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09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6441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361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79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48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9675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669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2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37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726354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5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66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85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7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1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46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4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85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6692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69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70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6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2225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89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1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157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162486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9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60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1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2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1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09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066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39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558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67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2137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866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6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631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248208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2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5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8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9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15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81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12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3596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59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175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45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32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2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802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219427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896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0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92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52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91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1782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4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22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494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49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39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84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107185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2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2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876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36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4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05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924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46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407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70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4023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723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8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7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665170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26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0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887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94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67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7271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92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082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1185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59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7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8888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063093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982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38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6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8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0241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30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30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7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265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816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2414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282525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635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14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5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49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9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0537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24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39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1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2257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03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7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562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844062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3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1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90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63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00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974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46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834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35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061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99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5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67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475274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49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4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26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28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56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8392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283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970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21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985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4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7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133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338714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2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787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1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13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4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95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04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885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80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227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855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5601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99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1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42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677097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4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011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1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12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0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9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29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32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01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88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894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2524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00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2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092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840174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9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1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5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46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25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58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2475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13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330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094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99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77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7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573168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1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6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78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5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0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80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4529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02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13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23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75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0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9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6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431147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2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8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85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8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9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2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9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805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61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1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932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93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331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55604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23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62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8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56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5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880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19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553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01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2305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92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1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35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896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Ершова</dc:creator>
  <cp:keywords/>
  <dc:description/>
  <cp:lastModifiedBy>Елена Ершова</cp:lastModifiedBy>
  <cp:revision>2</cp:revision>
  <dcterms:created xsi:type="dcterms:W3CDTF">2021-08-09T08:24:00Z</dcterms:created>
  <dcterms:modified xsi:type="dcterms:W3CDTF">2021-08-09T08:26:00Z</dcterms:modified>
</cp:coreProperties>
</file>